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D1" w:rsidRDefault="004729D1" w:rsidP="004729D1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>
        <w:rPr>
          <w:rFonts w:ascii="Calibri" w:hAnsi="Calibri"/>
          <w:b w:val="0"/>
          <w:color w:val="auto"/>
        </w:rPr>
        <w:t>15</w:t>
      </w:r>
      <w:r w:rsidRPr="00BF2425">
        <w:rPr>
          <w:rFonts w:ascii="Calibri" w:hAnsi="Calibri"/>
          <w:b w:val="0"/>
          <w:color w:val="auto"/>
        </w:rPr>
        <w:t>/17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F045EE" w:rsidRPr="00F045EE" w:rsidRDefault="00F045EE" w:rsidP="00F045EE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045EE">
        <w:rPr>
          <w:i/>
          <w:color w:val="FF0000"/>
        </w:rPr>
        <w:t>(zmieniony)</w:t>
      </w:r>
    </w:p>
    <w:bookmarkEnd w:id="0"/>
    <w:p w:rsidR="004729D1" w:rsidRDefault="004729D1" w:rsidP="004729D1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4729D1" w:rsidRPr="00BF2425" w:rsidRDefault="004729D1" w:rsidP="004729D1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4729D1" w:rsidRPr="009D696A" w:rsidRDefault="004729D1" w:rsidP="004729D1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4729D1" w:rsidRPr="009D696A" w:rsidRDefault="004729D1" w:rsidP="004729D1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4729D1" w:rsidRPr="009D696A" w:rsidRDefault="004729D1" w:rsidP="004729D1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4729D1" w:rsidRDefault="004729D1" w:rsidP="004729D1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4729D1" w:rsidRPr="00FC6084" w:rsidRDefault="004729D1" w:rsidP="004729D1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4729D1" w:rsidRPr="009D696A" w:rsidRDefault="004729D1" w:rsidP="004729D1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4729D1" w:rsidRDefault="004729D1" w:rsidP="004729D1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4729D1" w:rsidRDefault="004729D1" w:rsidP="004729D1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4729D1" w:rsidRDefault="004729D1" w:rsidP="004729D1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4729D1" w:rsidRPr="009D696A" w:rsidRDefault="004729D1" w:rsidP="004729D1">
      <w:pPr>
        <w:pStyle w:val="TableParagraph"/>
        <w:widowControl/>
        <w:tabs>
          <w:tab w:val="right" w:leader="dot" w:pos="9072"/>
        </w:tabs>
        <w:spacing w:before="39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4729D1" w:rsidRPr="005C0287" w:rsidRDefault="004729D1" w:rsidP="004729D1">
      <w:pPr>
        <w:pStyle w:val="Nagwek1"/>
        <w:widowControl/>
        <w:tabs>
          <w:tab w:val="right" w:leader="dot" w:pos="9072"/>
        </w:tabs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4729D1" w:rsidRDefault="004729D1" w:rsidP="004729D1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>Mechaniczne oczyszczanie jezdni ulic m.st. Warszawy w sezonie zimowym  2017/2018 – rejon IV, VIII, XI”.</w:t>
      </w:r>
    </w:p>
    <w:p w:rsidR="004729D1" w:rsidRDefault="004729D1" w:rsidP="004729D1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4729D1" w:rsidRDefault="004729D1" w:rsidP="004729D1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4729D1" w:rsidRDefault="004729D1" w:rsidP="004729D1">
      <w:pPr>
        <w:pStyle w:val="Akapitzlist"/>
        <w:numPr>
          <w:ilvl w:val="0"/>
          <w:numId w:val="3"/>
        </w:numPr>
        <w:spacing w:before="0" w:after="120"/>
        <w:ind w:left="426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I/rejon IV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………………………………………………………………………………. zł.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zgodnie z poz. „Łącznie wartość prac </w:t>
      </w:r>
      <w:r w:rsidRPr="008317F6">
        <w:rPr>
          <w:i/>
          <w:sz w:val="20"/>
          <w:lang w:val="pl-PL"/>
        </w:rPr>
        <w:t>CX</w:t>
      </w:r>
      <w:r w:rsidRPr="00932FF2">
        <w:rPr>
          <w:i/>
          <w:sz w:val="20"/>
          <w:lang w:val="pl-PL"/>
        </w:rPr>
        <w:t>=cena ofertowa” kolumna „Wartość brutto”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4729D1" w:rsidRPr="00057BC8" w:rsidRDefault="004729D1" w:rsidP="004729D1">
      <w:pPr>
        <w:pStyle w:val="Akapitzlist"/>
        <w:keepNext/>
        <w:numPr>
          <w:ilvl w:val="0"/>
          <w:numId w:val="6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>
        <w:rPr>
          <w:b/>
          <w:sz w:val="20"/>
          <w:lang w:val="pl-PL"/>
        </w:rPr>
        <w:t>Oferujemy samodzielne  wykonanie  kluczowych elementów zamówienia: akcji ALFA, GAMMA, INTERWENCJA, INTERWENCJA-BOCZNE JEZDNIE –  TAK /NIE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Pr="008F6640" w:rsidRDefault="004729D1" w:rsidP="004729D1">
      <w:pPr>
        <w:pStyle w:val="Akapitzlist"/>
        <w:keepNext/>
        <w:numPr>
          <w:ilvl w:val="0"/>
          <w:numId w:val="6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 xml:space="preserve">WENCJA-BOCZNE JEZDNIE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 </w:t>
      </w:r>
      <w:r>
        <w:rPr>
          <w:b/>
          <w:sz w:val="20"/>
          <w:lang w:val="pl-PL"/>
        </w:rPr>
        <w:t xml:space="preserve">    </w:t>
      </w:r>
      <w:r w:rsidRPr="00057BC8">
        <w:rPr>
          <w:b/>
          <w:sz w:val="20"/>
          <w:lang w:val="pl-PL"/>
        </w:rPr>
        <w:t>– TAK /NIE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Default="004729D1" w:rsidP="004729D1">
      <w:pPr>
        <w:pStyle w:val="Akapitzlist"/>
        <w:numPr>
          <w:ilvl w:val="0"/>
          <w:numId w:val="3"/>
        </w:numPr>
        <w:spacing w:before="0" w:after="120"/>
        <w:ind w:hanging="502"/>
        <w:jc w:val="left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II/rejon VIII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…………………………………………………………………………. zł. </w:t>
      </w:r>
      <w:r w:rsidRPr="00932FF2">
        <w:rPr>
          <w:i/>
          <w:sz w:val="20"/>
          <w:lang w:val="pl-PL"/>
        </w:rPr>
        <w:t xml:space="preserve">zgodnie z poz. „Łącznie wartość prac </w:t>
      </w:r>
      <w:r w:rsidRPr="008317F6">
        <w:rPr>
          <w:i/>
          <w:sz w:val="20"/>
          <w:lang w:val="pl-PL"/>
        </w:rPr>
        <w:t>CX</w:t>
      </w:r>
      <w:r w:rsidRPr="00932FF2">
        <w:rPr>
          <w:i/>
          <w:sz w:val="20"/>
          <w:lang w:val="pl-PL"/>
        </w:rPr>
        <w:t>=cena ofertowa” kolumna „Wartość brutto”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>1/II</w:t>
      </w:r>
      <w:r w:rsidRPr="00932FF2">
        <w:rPr>
          <w:i/>
          <w:sz w:val="20"/>
          <w:lang w:val="pl-PL"/>
        </w:rPr>
        <w:t xml:space="preserve"> do SIWZ.</w:t>
      </w:r>
    </w:p>
    <w:p w:rsidR="004729D1" w:rsidRPr="00057BC8" w:rsidRDefault="004729D1" w:rsidP="004729D1">
      <w:pPr>
        <w:pStyle w:val="Akapitzlist"/>
        <w:keepNext/>
        <w:numPr>
          <w:ilvl w:val="0"/>
          <w:numId w:val="7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>
        <w:rPr>
          <w:b/>
          <w:sz w:val="20"/>
          <w:lang w:val="pl-PL"/>
        </w:rPr>
        <w:t>Oferujemy samodzielne  wykonanie  kluczowych elementów zamówienia: akcji ALFA, GAMMA, INTERWENCJA, INTERWENCJA-BOCZNE JEZDNIE –  TAK /NIE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Pr="008F6640" w:rsidRDefault="004729D1" w:rsidP="004729D1">
      <w:pPr>
        <w:pStyle w:val="Akapitzlist"/>
        <w:keepNext/>
        <w:numPr>
          <w:ilvl w:val="0"/>
          <w:numId w:val="7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 xml:space="preserve">WENCJA-BOCZNE JEZDNIE </w:t>
      </w:r>
      <w:r w:rsidRPr="00057BC8">
        <w:rPr>
          <w:b/>
          <w:sz w:val="20"/>
          <w:lang w:val="pl-PL"/>
        </w:rPr>
        <w:t xml:space="preserve">wyłącznie przez osoby zatrudnione na umowę o </w:t>
      </w:r>
      <w:r>
        <w:rPr>
          <w:b/>
          <w:sz w:val="20"/>
          <w:lang w:val="pl-PL"/>
        </w:rPr>
        <w:t>p</w:t>
      </w:r>
      <w:r w:rsidRPr="00057BC8">
        <w:rPr>
          <w:b/>
          <w:sz w:val="20"/>
          <w:lang w:val="pl-PL"/>
        </w:rPr>
        <w:t xml:space="preserve">racę w rozumieniu przepisów Kodeksu pracy  </w:t>
      </w:r>
      <w:r>
        <w:rPr>
          <w:b/>
          <w:sz w:val="20"/>
          <w:lang w:val="pl-PL"/>
        </w:rPr>
        <w:t xml:space="preserve">    </w:t>
      </w:r>
      <w:r w:rsidRPr="00057BC8">
        <w:rPr>
          <w:b/>
          <w:sz w:val="20"/>
          <w:lang w:val="pl-PL"/>
        </w:rPr>
        <w:t>– TAK /NIE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Default="004729D1" w:rsidP="004729D1">
      <w:pPr>
        <w:pStyle w:val="Akapitzlist"/>
        <w:numPr>
          <w:ilvl w:val="0"/>
          <w:numId w:val="3"/>
        </w:numPr>
        <w:spacing w:before="0" w:after="120"/>
        <w:ind w:hanging="502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III/rejon XI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………………………………………………………………………………. zł. </w:t>
      </w:r>
      <w:r w:rsidRPr="00932FF2">
        <w:rPr>
          <w:i/>
          <w:sz w:val="20"/>
          <w:lang w:val="pl-PL"/>
        </w:rPr>
        <w:t xml:space="preserve">zgodnie z poz. „Łącznie wartość prac </w:t>
      </w:r>
      <w:r w:rsidRPr="008317F6">
        <w:rPr>
          <w:i/>
          <w:sz w:val="20"/>
          <w:lang w:val="pl-PL"/>
        </w:rPr>
        <w:t>CX</w:t>
      </w:r>
      <w:r w:rsidRPr="00932FF2">
        <w:rPr>
          <w:i/>
          <w:sz w:val="20"/>
          <w:lang w:val="pl-PL"/>
        </w:rPr>
        <w:t>=cena ofertowa” kolumna „Wartość brutto”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          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>1/III</w:t>
      </w:r>
      <w:r w:rsidRPr="00932FF2">
        <w:rPr>
          <w:i/>
          <w:sz w:val="20"/>
          <w:lang w:val="pl-PL"/>
        </w:rPr>
        <w:t xml:space="preserve"> do SIWZ.</w:t>
      </w:r>
    </w:p>
    <w:p w:rsidR="004729D1" w:rsidRPr="00057BC8" w:rsidRDefault="004729D1" w:rsidP="004729D1">
      <w:pPr>
        <w:pStyle w:val="Akapitzlist"/>
        <w:keepNext/>
        <w:numPr>
          <w:ilvl w:val="0"/>
          <w:numId w:val="8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>
        <w:rPr>
          <w:b/>
          <w:sz w:val="20"/>
          <w:lang w:val="pl-PL"/>
        </w:rPr>
        <w:t>Oferujemy samodzielne  wykonanie  kluczowych elementów zamówienia: akcji ALFA, GAMMA, INTERWENCJA, INTERWENCJA-BOCZNE JEZDNIE –  TAK /NIE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Pr="00057BC8" w:rsidRDefault="004729D1" w:rsidP="004729D1">
      <w:pPr>
        <w:pStyle w:val="Akapitzlist"/>
        <w:keepNext/>
        <w:numPr>
          <w:ilvl w:val="0"/>
          <w:numId w:val="8"/>
        </w:numPr>
        <w:shd w:val="clear" w:color="auto" w:fill="FFFFFF" w:themeFill="background1"/>
        <w:spacing w:before="0" w:after="120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 xml:space="preserve">WENCJA-BOCZNE JEZDNIE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 </w:t>
      </w:r>
      <w:r>
        <w:rPr>
          <w:b/>
          <w:sz w:val="20"/>
          <w:lang w:val="pl-PL"/>
        </w:rPr>
        <w:t xml:space="preserve">    </w:t>
      </w:r>
      <w:r w:rsidRPr="00057BC8">
        <w:rPr>
          <w:b/>
          <w:sz w:val="20"/>
          <w:lang w:val="pl-PL"/>
        </w:rPr>
        <w:t>– TAK /NIE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729D1" w:rsidRPr="0003047E" w:rsidRDefault="004729D1" w:rsidP="004729D1">
      <w:pPr>
        <w:spacing w:after="240" w:line="240" w:lineRule="auto"/>
        <w:rPr>
          <w:b/>
          <w:color w:val="FF0000"/>
          <w:sz w:val="18"/>
          <w:szCs w:val="18"/>
        </w:rPr>
      </w:pPr>
      <w:r w:rsidRPr="0003047E">
        <w:rPr>
          <w:b/>
          <w:color w:val="FF0000"/>
          <w:sz w:val="18"/>
          <w:szCs w:val="18"/>
          <w:vertAlign w:val="superscript"/>
        </w:rPr>
        <w:t xml:space="preserve">**)  </w:t>
      </w:r>
      <w:r w:rsidRPr="0003047E">
        <w:rPr>
          <w:i/>
          <w:color w:val="FF0000"/>
          <w:sz w:val="18"/>
          <w:szCs w:val="18"/>
        </w:rPr>
        <w:t xml:space="preserve">w przypadku niezaznaczenia żadnej z opcji w </w:t>
      </w:r>
      <w:proofErr w:type="spellStart"/>
      <w:r w:rsidRPr="0003047E">
        <w:rPr>
          <w:i/>
          <w:color w:val="FF0000"/>
          <w:sz w:val="18"/>
          <w:szCs w:val="18"/>
        </w:rPr>
        <w:t>p</w:t>
      </w:r>
      <w:r>
        <w:rPr>
          <w:i/>
          <w:color w:val="FF0000"/>
          <w:sz w:val="18"/>
          <w:szCs w:val="18"/>
        </w:rPr>
        <w:t>p</w:t>
      </w:r>
      <w:r w:rsidRPr="0003047E">
        <w:rPr>
          <w:i/>
          <w:color w:val="FF0000"/>
          <w:sz w:val="18"/>
          <w:szCs w:val="18"/>
        </w:rPr>
        <w:t>kt</w:t>
      </w:r>
      <w:proofErr w:type="spellEnd"/>
      <w:r w:rsidRPr="0003047E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 xml:space="preserve"> a), b)</w:t>
      </w:r>
      <w:r w:rsidRPr="0003047E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 xml:space="preserve"> punkty w tych kryteriach nie zostaną przyznane wykonawcy.</w:t>
      </w:r>
    </w:p>
    <w:p w:rsidR="004729D1" w:rsidRPr="00B52FF6" w:rsidRDefault="004729D1" w:rsidP="004729D1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lastRenderedPageBreak/>
        <w:t>OŚWIADCZENIA:</w:t>
      </w:r>
    </w:p>
    <w:p w:rsidR="004729D1" w:rsidRPr="009D696A" w:rsidRDefault="004729D1" w:rsidP="004729D1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4729D1" w:rsidRPr="008D38C6" w:rsidRDefault="004729D1" w:rsidP="004729D1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4729D1" w:rsidRPr="009D696A" w:rsidRDefault="004729D1" w:rsidP="004729D1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anych niniejszą ofertą na okres 6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4729D1" w:rsidRDefault="004729D1" w:rsidP="004729D1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4729D1" w:rsidRDefault="004729D1" w:rsidP="004729D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4729D1" w:rsidRPr="0050400E" w:rsidRDefault="004729D1" w:rsidP="004729D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4729D1" w:rsidRDefault="004729D1" w:rsidP="004729D1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4729D1" w:rsidRPr="009D696A" w:rsidRDefault="004729D1" w:rsidP="004729D1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4729D1" w:rsidRPr="00FC6084" w:rsidRDefault="004729D1" w:rsidP="004729D1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4729D1" w:rsidRDefault="004729D1" w:rsidP="004729D1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4729D1" w:rsidRDefault="004729D1" w:rsidP="004729D1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729D1" w:rsidRDefault="004729D1" w:rsidP="004729D1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4729D1" w:rsidRDefault="004729D1" w:rsidP="004729D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4729D1" w:rsidRPr="00006544" w:rsidRDefault="004729D1" w:rsidP="004729D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4729D1" w:rsidRPr="00006544" w:rsidRDefault="004729D1" w:rsidP="004729D1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4729D1" w:rsidRPr="00006544" w:rsidRDefault="004729D1" w:rsidP="004729D1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4729D1" w:rsidRPr="00FC6084" w:rsidRDefault="004729D1" w:rsidP="004729D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4729D1" w:rsidRPr="00006544" w:rsidRDefault="004729D1" w:rsidP="004729D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4729D1" w:rsidRDefault="004729D1" w:rsidP="004729D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4729D1" w:rsidRDefault="004729D1" w:rsidP="004729D1">
      <w:pPr>
        <w:pStyle w:val="Tekstpodstawowywcity3"/>
        <w:ind w:left="0"/>
        <w:rPr>
          <w:color w:val="000000"/>
          <w:sz w:val="18"/>
        </w:rPr>
      </w:pPr>
    </w:p>
    <w:p w:rsidR="004729D1" w:rsidRPr="005F1324" w:rsidRDefault="004729D1" w:rsidP="004729D1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4729D1" w:rsidRDefault="004729D1" w:rsidP="004729D1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4729D1" w:rsidRDefault="004729D1" w:rsidP="004729D1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4729D1" w:rsidRDefault="004729D1" w:rsidP="004729D1">
      <w:pPr>
        <w:spacing w:after="0"/>
        <w:ind w:left="-284"/>
        <w:rPr>
          <w:rFonts w:cs="Arial"/>
        </w:rPr>
      </w:pPr>
    </w:p>
    <w:p w:rsidR="004729D1" w:rsidRDefault="004729D1" w:rsidP="004729D1">
      <w:pPr>
        <w:spacing w:after="0"/>
        <w:ind w:left="-284"/>
        <w:rPr>
          <w:rFonts w:cs="Arial"/>
        </w:rPr>
      </w:pPr>
    </w:p>
    <w:p w:rsidR="004729D1" w:rsidRDefault="004729D1" w:rsidP="004729D1">
      <w:pPr>
        <w:spacing w:after="0"/>
        <w:ind w:left="-284"/>
        <w:rPr>
          <w:rFonts w:cs="Arial"/>
        </w:rPr>
      </w:pPr>
    </w:p>
    <w:p w:rsidR="00B5066E" w:rsidRDefault="00B5066E"/>
    <w:sectPr w:rsidR="00B5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C1F"/>
    <w:multiLevelType w:val="hybridMultilevel"/>
    <w:tmpl w:val="58ECDC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429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71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161" w:hanging="180"/>
      </w:pPr>
    </w:lvl>
    <w:lvl w:ilvl="3" w:tplc="0415000F" w:tentative="1">
      <w:start w:val="1"/>
      <w:numFmt w:val="decimal"/>
      <w:lvlText w:val="%4."/>
      <w:lvlJc w:val="left"/>
      <w:pPr>
        <w:ind w:left="1881" w:hanging="360"/>
      </w:pPr>
    </w:lvl>
    <w:lvl w:ilvl="4" w:tplc="04150019" w:tentative="1">
      <w:start w:val="1"/>
      <w:numFmt w:val="lowerLetter"/>
      <w:lvlText w:val="%5."/>
      <w:lvlJc w:val="left"/>
      <w:pPr>
        <w:ind w:left="2601" w:hanging="360"/>
      </w:pPr>
    </w:lvl>
    <w:lvl w:ilvl="5" w:tplc="0415001B" w:tentative="1">
      <w:start w:val="1"/>
      <w:numFmt w:val="lowerRoman"/>
      <w:lvlText w:val="%6."/>
      <w:lvlJc w:val="right"/>
      <w:pPr>
        <w:ind w:left="3321" w:hanging="180"/>
      </w:pPr>
    </w:lvl>
    <w:lvl w:ilvl="6" w:tplc="0415000F" w:tentative="1">
      <w:start w:val="1"/>
      <w:numFmt w:val="decimal"/>
      <w:lvlText w:val="%7."/>
      <w:lvlJc w:val="left"/>
      <w:pPr>
        <w:ind w:left="4041" w:hanging="360"/>
      </w:pPr>
    </w:lvl>
    <w:lvl w:ilvl="7" w:tplc="04150019" w:tentative="1">
      <w:start w:val="1"/>
      <w:numFmt w:val="lowerLetter"/>
      <w:lvlText w:val="%8."/>
      <w:lvlJc w:val="left"/>
      <w:pPr>
        <w:ind w:left="4761" w:hanging="360"/>
      </w:pPr>
    </w:lvl>
    <w:lvl w:ilvl="8" w:tplc="0415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3" w15:restartNumberingAfterBreak="0">
    <w:nsid w:val="26787B1F"/>
    <w:multiLevelType w:val="hybridMultilevel"/>
    <w:tmpl w:val="58ECDC0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01D32"/>
    <w:multiLevelType w:val="hybridMultilevel"/>
    <w:tmpl w:val="58ECDC0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1"/>
    <w:rsid w:val="004729D1"/>
    <w:rsid w:val="00B5066E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1A78-B0BE-4E46-90DA-12787E0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D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729D1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4729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9D1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729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4729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9D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729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4729D1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29D1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729D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2017-08-31T11:50:00Z</cp:lastPrinted>
  <dcterms:created xsi:type="dcterms:W3CDTF">2017-08-31T11:48:00Z</dcterms:created>
  <dcterms:modified xsi:type="dcterms:W3CDTF">2017-08-31T11:51:00Z</dcterms:modified>
</cp:coreProperties>
</file>